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62" w:rsidRDefault="00487F62" w:rsidP="00487F62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487F62" w:rsidRDefault="00487F62" w:rsidP="00487F62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Příloha č. 4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:rsidR="00487F62" w:rsidRPr="008B7D0F" w:rsidRDefault="00487F62" w:rsidP="00487F62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487F62" w:rsidRDefault="009E4A67" w:rsidP="00487F62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Rekonstrukce </w:t>
      </w:r>
      <w:r w:rsidR="00110646">
        <w:rPr>
          <w:b/>
          <w:color w:val="auto"/>
          <w:sz w:val="40"/>
          <w:szCs w:val="40"/>
        </w:rPr>
        <w:t>tří</w:t>
      </w:r>
      <w:r>
        <w:rPr>
          <w:b/>
          <w:color w:val="auto"/>
          <w:sz w:val="40"/>
          <w:szCs w:val="40"/>
        </w:rPr>
        <w:t xml:space="preserve"> osobních výtahů v objektu MÚ Šlapanice, Opuštěná 9/2, Brno“</w:t>
      </w:r>
    </w:p>
    <w:p w:rsidR="00487F62" w:rsidRPr="00C56CD0" w:rsidRDefault="00487F62" w:rsidP="00487F62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487F62" w:rsidRPr="00871EAB" w:rsidRDefault="00487F62" w:rsidP="00487F62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487F62" w:rsidRDefault="00487F62" w:rsidP="00487F62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487F62" w:rsidRPr="009952FE" w:rsidRDefault="00487F62" w:rsidP="00487F62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487F62" w:rsidRPr="009952FE" w:rsidSect="00487F62">
          <w:footerReference w:type="default" r:id="rId8"/>
          <w:footerReference w:type="first" r:id="rId9"/>
          <w:pgSz w:w="11906" w:h="16838"/>
          <w:pgMar w:top="1417" w:right="1417" w:bottom="1417" w:left="1417" w:header="283" w:footer="708" w:gutter="0"/>
          <w:cols w:space="708"/>
          <w:titlePg/>
          <w:docGrid w:linePitch="360"/>
        </w:sectPr>
      </w:pPr>
    </w:p>
    <w:p w:rsidR="00487F62" w:rsidRPr="00ED0CF8" w:rsidRDefault="00487F62" w:rsidP="00487F62">
      <w:pPr>
        <w:pStyle w:val="Nadpisedit"/>
      </w:pPr>
      <w:r>
        <w:lastRenderedPageBreak/>
        <w:tab/>
        <w:t>Krycí list nabídky</w:t>
      </w:r>
    </w:p>
    <w:p w:rsidR="00487F62" w:rsidRPr="008B7D0F" w:rsidRDefault="00487F62" w:rsidP="00487F62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487F62" w:rsidRPr="00ED0CF8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87F62" w:rsidRPr="00ED0CF8" w:rsidTr="00063B36">
        <w:trPr>
          <w:trHeight w:val="340"/>
        </w:trPr>
        <w:tc>
          <w:tcPr>
            <w:tcW w:w="2977" w:type="dxa"/>
            <w:vAlign w:val="center"/>
            <w:hideMark/>
          </w:tcPr>
          <w:p w:rsidR="00487F62" w:rsidRPr="00ED0CF8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87F62" w:rsidRPr="00C56CD0" w:rsidRDefault="009E4A67" w:rsidP="00110646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Rekonstrukce </w:t>
            </w:r>
            <w:r w:rsidR="00110646">
              <w:rPr>
                <w:b/>
              </w:rPr>
              <w:t>tří</w:t>
            </w:r>
            <w:r>
              <w:rPr>
                <w:b/>
              </w:rPr>
              <w:t xml:space="preserve"> osobních výtahů v objektu MÚ Šlapanice, Opuštěná 9/2, Brno</w:t>
            </w:r>
          </w:p>
        </w:tc>
      </w:tr>
    </w:tbl>
    <w:p w:rsidR="00487F62" w:rsidRPr="00ED0CF8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487F62" w:rsidRPr="00ED0CF8" w:rsidRDefault="00487F62" w:rsidP="00487F62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487F62" w:rsidRPr="00ED0CF8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487F62" w:rsidRPr="00ED0CF8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481"/>
        <w:gridCol w:w="2541"/>
      </w:tblGrid>
      <w:tr w:rsidR="00487F62" w:rsidRPr="00ED0CF8" w:rsidTr="00063B36">
        <w:trPr>
          <w:trHeight w:val="340"/>
        </w:trPr>
        <w:tc>
          <w:tcPr>
            <w:tcW w:w="2960" w:type="dxa"/>
            <w:vAlign w:val="center"/>
            <w:hideMark/>
          </w:tcPr>
          <w:p w:rsidR="00487F62" w:rsidRPr="008B7D0F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487F62" w:rsidRPr="00ED0CF8" w:rsidTr="00063B36">
        <w:trPr>
          <w:trHeight w:val="340"/>
        </w:trPr>
        <w:tc>
          <w:tcPr>
            <w:tcW w:w="2960" w:type="dxa"/>
            <w:vAlign w:val="center"/>
            <w:hideMark/>
          </w:tcPr>
          <w:p w:rsidR="00487F62" w:rsidRPr="008B7D0F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487F62" w:rsidRPr="00ED0CF8" w:rsidTr="00063B36">
        <w:trPr>
          <w:trHeight w:val="340"/>
        </w:trPr>
        <w:tc>
          <w:tcPr>
            <w:tcW w:w="2960" w:type="dxa"/>
            <w:vAlign w:val="center"/>
            <w:hideMark/>
          </w:tcPr>
          <w:p w:rsidR="00487F62" w:rsidRPr="008B7D0F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487F62" w:rsidRPr="00ED0CF8" w:rsidTr="00D01369">
        <w:trPr>
          <w:trHeight w:val="340"/>
        </w:trPr>
        <w:tc>
          <w:tcPr>
            <w:tcW w:w="2960" w:type="dxa"/>
            <w:vAlign w:val="center"/>
            <w:hideMark/>
          </w:tcPr>
          <w:p w:rsidR="00487F62" w:rsidRPr="008B7D0F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481" w:type="dxa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  <w:tc>
          <w:tcPr>
            <w:tcW w:w="2541" w:type="dxa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487F62" w:rsidRPr="00ED0CF8" w:rsidTr="00063B36">
        <w:trPr>
          <w:trHeight w:val="340"/>
        </w:trPr>
        <w:tc>
          <w:tcPr>
            <w:tcW w:w="2960" w:type="dxa"/>
            <w:vAlign w:val="center"/>
            <w:hideMark/>
          </w:tcPr>
          <w:p w:rsidR="00487F62" w:rsidRPr="008B7D0F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487F62" w:rsidRPr="00ED0CF8" w:rsidTr="00063B36">
        <w:trPr>
          <w:trHeight w:val="340"/>
        </w:trPr>
        <w:tc>
          <w:tcPr>
            <w:tcW w:w="2960" w:type="dxa"/>
            <w:vAlign w:val="center"/>
            <w:hideMark/>
          </w:tcPr>
          <w:p w:rsidR="00487F62" w:rsidRPr="008B7D0F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487F62" w:rsidRPr="00ED0CF8" w:rsidTr="00063B36">
        <w:trPr>
          <w:trHeight w:val="340"/>
        </w:trPr>
        <w:tc>
          <w:tcPr>
            <w:tcW w:w="2960" w:type="dxa"/>
            <w:vAlign w:val="center"/>
            <w:hideMark/>
          </w:tcPr>
          <w:p w:rsidR="00487F62" w:rsidRPr="008B7D0F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2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487F62" w:rsidRPr="00ED0CF8" w:rsidTr="00063B36">
        <w:trPr>
          <w:trHeight w:val="340"/>
        </w:trPr>
        <w:tc>
          <w:tcPr>
            <w:tcW w:w="2960" w:type="dxa"/>
            <w:vAlign w:val="center"/>
            <w:hideMark/>
          </w:tcPr>
          <w:p w:rsidR="00487F62" w:rsidRPr="008B7D0F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487F62" w:rsidRPr="00ED0CF8" w:rsidTr="00D01369">
        <w:trPr>
          <w:trHeight w:val="340"/>
        </w:trPr>
        <w:tc>
          <w:tcPr>
            <w:tcW w:w="2960" w:type="dxa"/>
            <w:vAlign w:val="center"/>
          </w:tcPr>
          <w:p w:rsidR="00487F62" w:rsidRPr="008B7D0F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481" w:type="dxa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  <w:tc>
          <w:tcPr>
            <w:tcW w:w="2541" w:type="dxa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9E4A67" w:rsidRPr="00ED0CF8" w:rsidTr="00D01369">
        <w:trPr>
          <w:trHeight w:val="340"/>
        </w:trPr>
        <w:tc>
          <w:tcPr>
            <w:tcW w:w="2960" w:type="dxa"/>
            <w:vAlign w:val="center"/>
          </w:tcPr>
          <w:p w:rsidR="009E4A67" w:rsidRPr="008B7D0F" w:rsidRDefault="009E4A67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>
              <w:t>Nabídka hodnotících kritérií</w:t>
            </w:r>
          </w:p>
        </w:tc>
        <w:tc>
          <w:tcPr>
            <w:tcW w:w="3481" w:type="dxa"/>
            <w:vAlign w:val="center"/>
          </w:tcPr>
          <w:p w:rsidR="009E4A67" w:rsidRPr="00487F62" w:rsidRDefault="009E4A67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9E4A67" w:rsidRPr="00487F62" w:rsidRDefault="009E4A67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E4A67" w:rsidRPr="00ED0CF8" w:rsidTr="00D01369">
        <w:trPr>
          <w:trHeight w:val="340"/>
        </w:trPr>
        <w:tc>
          <w:tcPr>
            <w:tcW w:w="2960" w:type="dxa"/>
            <w:vAlign w:val="center"/>
          </w:tcPr>
          <w:p w:rsidR="009E4A67" w:rsidRPr="008B7D0F" w:rsidRDefault="009E4A67" w:rsidP="009E4A67">
            <w:pPr>
              <w:pStyle w:val="Styl2"/>
              <w:numPr>
                <w:ilvl w:val="0"/>
                <w:numId w:val="2"/>
              </w:numPr>
              <w:spacing w:before="0" w:after="0" w:line="240" w:lineRule="auto"/>
            </w:pPr>
            <w:r>
              <w:t>Cena bez DPH</w:t>
            </w:r>
          </w:p>
        </w:tc>
        <w:tc>
          <w:tcPr>
            <w:tcW w:w="3481" w:type="dxa"/>
            <w:vAlign w:val="center"/>
          </w:tcPr>
          <w:p w:rsidR="009E4A67" w:rsidRPr="00487F62" w:rsidRDefault="009E4A67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9E4A67" w:rsidRPr="00487F62" w:rsidRDefault="009E4A67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E4A67" w:rsidRPr="00ED0CF8" w:rsidTr="00D01369">
        <w:trPr>
          <w:trHeight w:val="340"/>
        </w:trPr>
        <w:tc>
          <w:tcPr>
            <w:tcW w:w="2960" w:type="dxa"/>
            <w:vAlign w:val="center"/>
          </w:tcPr>
          <w:p w:rsidR="009E4A67" w:rsidRPr="008B7D0F" w:rsidRDefault="009E4A67" w:rsidP="009E4A6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</w:pPr>
            <w:r>
              <w:t>DPH</w:t>
            </w:r>
          </w:p>
        </w:tc>
        <w:tc>
          <w:tcPr>
            <w:tcW w:w="3481" w:type="dxa"/>
            <w:vAlign w:val="center"/>
          </w:tcPr>
          <w:p w:rsidR="009E4A67" w:rsidRPr="00487F62" w:rsidRDefault="009E4A67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9E4A67" w:rsidRPr="00487F62" w:rsidRDefault="009E4A67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E4A67" w:rsidRPr="00ED0CF8" w:rsidTr="00D01369">
        <w:trPr>
          <w:trHeight w:val="340"/>
        </w:trPr>
        <w:tc>
          <w:tcPr>
            <w:tcW w:w="2960" w:type="dxa"/>
            <w:vAlign w:val="center"/>
          </w:tcPr>
          <w:p w:rsidR="009E4A67" w:rsidRDefault="009E4A67" w:rsidP="009E4A6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</w:pPr>
            <w:r>
              <w:t>Cena celkem</w:t>
            </w:r>
          </w:p>
        </w:tc>
        <w:tc>
          <w:tcPr>
            <w:tcW w:w="3481" w:type="dxa"/>
            <w:vAlign w:val="center"/>
          </w:tcPr>
          <w:p w:rsidR="009E4A67" w:rsidRPr="00487F62" w:rsidRDefault="009E4A67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9E4A67" w:rsidRPr="00487F62" w:rsidRDefault="009E4A67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E4A67" w:rsidRPr="00ED0CF8" w:rsidTr="00D01369">
        <w:trPr>
          <w:trHeight w:val="340"/>
        </w:trPr>
        <w:tc>
          <w:tcPr>
            <w:tcW w:w="2960" w:type="dxa"/>
            <w:vAlign w:val="center"/>
          </w:tcPr>
          <w:p w:rsidR="009E4A67" w:rsidRDefault="009E4A67" w:rsidP="009E4A67">
            <w:pPr>
              <w:pStyle w:val="Styl2"/>
              <w:numPr>
                <w:ilvl w:val="0"/>
                <w:numId w:val="2"/>
              </w:numPr>
              <w:spacing w:before="0" w:after="0" w:line="240" w:lineRule="auto"/>
              <w:jc w:val="center"/>
            </w:pPr>
            <w:r>
              <w:t>Počet měsíců záruky nad základní hodnotu (25 až 60 měsíc)</w:t>
            </w:r>
          </w:p>
        </w:tc>
        <w:tc>
          <w:tcPr>
            <w:tcW w:w="3481" w:type="dxa"/>
            <w:vAlign w:val="center"/>
          </w:tcPr>
          <w:p w:rsidR="009E4A67" w:rsidRPr="00487F62" w:rsidRDefault="009E4A67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9E4A67" w:rsidRPr="00487F62" w:rsidRDefault="009E4A67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87F62" w:rsidRPr="00ED0CF8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</w:rPr>
      </w:pPr>
    </w:p>
    <w:p w:rsidR="00487F62" w:rsidRPr="00ED0CF8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487F62" w:rsidRPr="00ED0CF8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</w:t>
      </w:r>
      <w:r w:rsidR="009E4A67">
        <w:t>21</w:t>
      </w:r>
    </w:p>
    <w:p w:rsidR="00487F62" w:rsidRPr="00ED0CF8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ED0CF8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ED0CF8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ED0CF8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487F62" w:rsidRPr="005853A3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osoby</w:t>
      </w:r>
    </w:p>
    <w:p w:rsidR="00487F62" w:rsidRPr="005853A3" w:rsidRDefault="00487F62" w:rsidP="00487F6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0"/>
    <w:p w:rsidR="00487F62" w:rsidRPr="005853A3" w:rsidRDefault="00487F62" w:rsidP="00487F62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87F62" w:rsidRPr="005853A3" w:rsidTr="00063B36">
        <w:trPr>
          <w:trHeight w:val="340"/>
        </w:trPr>
        <w:tc>
          <w:tcPr>
            <w:tcW w:w="2977" w:type="dxa"/>
            <w:vAlign w:val="center"/>
            <w:hideMark/>
          </w:tcPr>
          <w:p w:rsidR="00487F62" w:rsidRPr="005853A3" w:rsidRDefault="00487F62" w:rsidP="00487F6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87F62" w:rsidRPr="00C56CD0" w:rsidRDefault="009E4A67" w:rsidP="00110646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Rekonstrukce </w:t>
            </w:r>
            <w:r w:rsidR="00110646">
              <w:rPr>
                <w:b/>
              </w:rPr>
              <w:t>tří</w:t>
            </w:r>
            <w:r>
              <w:rPr>
                <w:b/>
              </w:rPr>
              <w:t xml:space="preserve"> osobních výtahů v objektu MÚ Šlapanice, Opuštěná 9/2, Brno</w:t>
            </w:r>
          </w:p>
        </w:tc>
      </w:tr>
      <w:tr w:rsidR="00487F62" w:rsidRPr="005853A3" w:rsidTr="00063B36">
        <w:trPr>
          <w:trHeight w:val="340"/>
        </w:trPr>
        <w:tc>
          <w:tcPr>
            <w:tcW w:w="2977" w:type="dxa"/>
            <w:vAlign w:val="center"/>
          </w:tcPr>
          <w:p w:rsidR="00487F62" w:rsidRPr="005853A3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487F62" w:rsidRPr="005853A3" w:rsidRDefault="00487F62" w:rsidP="00487F62">
      <w:pPr>
        <w:pStyle w:val="Obyejn"/>
        <w:rPr>
          <w:highlight w:val="yellow"/>
        </w:rPr>
      </w:pPr>
    </w:p>
    <w:p w:rsidR="00487F62" w:rsidRPr="005853A3" w:rsidRDefault="00487F62" w:rsidP="00487F6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487F62" w:rsidRPr="005853A3" w:rsidRDefault="00487F62" w:rsidP="00487F62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87F62" w:rsidRPr="005853A3" w:rsidRDefault="00487F62" w:rsidP="00487F62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87F62" w:rsidRPr="005853A3" w:rsidTr="00063B3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F62" w:rsidRPr="005853A3" w:rsidRDefault="00487F62" w:rsidP="00063B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F62" w:rsidRPr="005853A3" w:rsidRDefault="00487F62" w:rsidP="00063B36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487F62" w:rsidRPr="005853A3" w:rsidTr="00063B36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F62" w:rsidRPr="005853A3" w:rsidRDefault="00487F62" w:rsidP="00063B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F62" w:rsidRPr="005853A3" w:rsidRDefault="00487F62" w:rsidP="00063B36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487F62" w:rsidRPr="005853A3" w:rsidTr="00063B36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F62" w:rsidRPr="005853A3" w:rsidRDefault="00487F62" w:rsidP="00063B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F62" w:rsidRPr="005853A3" w:rsidRDefault="00487F62" w:rsidP="00063B36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487F62" w:rsidRPr="005853A3" w:rsidTr="00063B36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7F62" w:rsidRPr="005853A3" w:rsidRDefault="00487F62" w:rsidP="00063B36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F62" w:rsidRPr="005853A3" w:rsidRDefault="00487F62" w:rsidP="00063B36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487F62" w:rsidRPr="005853A3" w:rsidTr="00063B36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7F62" w:rsidRPr="005853A3" w:rsidRDefault="00487F62" w:rsidP="00063B36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F62" w:rsidRPr="005853A3" w:rsidRDefault="00487F62" w:rsidP="00063B36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487F62" w:rsidRPr="005853A3" w:rsidTr="00063B36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F62" w:rsidRPr="005853A3" w:rsidRDefault="00487F62" w:rsidP="00063B36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F62" w:rsidRPr="005853A3" w:rsidRDefault="00487F62" w:rsidP="00063B36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487F62" w:rsidRPr="005853A3" w:rsidTr="00063B36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F62" w:rsidRPr="005853A3" w:rsidRDefault="00487F62" w:rsidP="00063B36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F62" w:rsidRPr="005853A3" w:rsidRDefault="00487F62" w:rsidP="00063B36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487F62" w:rsidRPr="005853A3" w:rsidTr="00063B36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F62" w:rsidRPr="005853A3" w:rsidRDefault="00487F62" w:rsidP="00063B36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F62" w:rsidRPr="005853A3" w:rsidRDefault="00487F62" w:rsidP="00063B36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487F62" w:rsidRPr="005853A3" w:rsidRDefault="00487F62" w:rsidP="00487F62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487F62" w:rsidRPr="005853A3" w:rsidRDefault="00487F62" w:rsidP="00487F6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87F62" w:rsidRPr="005853A3" w:rsidRDefault="00487F62" w:rsidP="00487F62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487F62" w:rsidRPr="00487F62" w:rsidRDefault="00487F62" w:rsidP="00487F62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487F62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487F62">
        <w:rPr>
          <w:rFonts w:ascii="Arial" w:eastAsia="Calibri" w:hAnsi="Arial" w:cs="Arial"/>
          <w:lang w:eastAsia="cs-CZ"/>
        </w:rPr>
        <w:t>poddodavatelé.</w:t>
      </w:r>
      <w:r w:rsidRPr="00487F62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487F62" w:rsidRPr="00487F62" w:rsidRDefault="00487F62" w:rsidP="00487F6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87F62" w:rsidRPr="00487F62" w:rsidRDefault="009E4A67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</w:t>
      </w:r>
      <w:r>
        <w:t>21</w:t>
      </w: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487F62">
        <w:t>……………….………………………………………………</w:t>
      </w:r>
    </w:p>
    <w:p w:rsidR="00487F62" w:rsidRPr="00487F62" w:rsidRDefault="00487F62" w:rsidP="00487F62">
      <w:pPr>
        <w:pStyle w:val="Obyejn"/>
        <w:rPr>
          <w:color w:val="auto"/>
          <w:sz w:val="22"/>
          <w:szCs w:val="22"/>
        </w:rPr>
      </w:pPr>
      <w:r w:rsidRPr="00487F62">
        <w:rPr>
          <w:color w:val="auto"/>
          <w:sz w:val="22"/>
          <w:szCs w:val="22"/>
          <w:highlight w:val="yellow"/>
        </w:rPr>
        <w:t>Jméno, funkce a podpis oprávněné osoby</w:t>
      </w:r>
    </w:p>
    <w:p w:rsidR="00487F62" w:rsidRPr="00487F62" w:rsidRDefault="00487F62" w:rsidP="00487F6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87F62" w:rsidRPr="00487F62" w:rsidRDefault="00487F62" w:rsidP="00487F62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487F62">
        <w:rPr>
          <w:rFonts w:ascii="Arial" w:hAnsi="Arial" w:cs="Arial"/>
          <w:i/>
          <w:lang w:eastAsia="ar-SA"/>
        </w:rPr>
        <w:t>*</w:t>
      </w:r>
      <w:r w:rsidRPr="00487F62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487F62" w:rsidRPr="005853A3" w:rsidRDefault="00487F62" w:rsidP="00487F62">
      <w:pPr>
        <w:pStyle w:val="Obyejn"/>
        <w:rPr>
          <w:highlight w:val="yellow"/>
        </w:rPr>
      </w:pPr>
    </w:p>
    <w:p w:rsidR="00487F62" w:rsidRPr="005853A3" w:rsidRDefault="00487F62" w:rsidP="00487F62">
      <w:pPr>
        <w:pStyle w:val="Obyejn"/>
        <w:rPr>
          <w:sz w:val="2"/>
          <w:szCs w:val="2"/>
        </w:rPr>
      </w:pPr>
    </w:p>
    <w:p w:rsidR="00487F62" w:rsidRDefault="00487F62" w:rsidP="00487F6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7F62" w:rsidRPr="005853A3" w:rsidRDefault="00487F62" w:rsidP="00487F62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87F62" w:rsidRPr="005853A3" w:rsidTr="00063B36">
        <w:trPr>
          <w:trHeight w:val="340"/>
        </w:trPr>
        <w:tc>
          <w:tcPr>
            <w:tcW w:w="2977" w:type="dxa"/>
            <w:vAlign w:val="center"/>
            <w:hideMark/>
          </w:tcPr>
          <w:p w:rsidR="00487F62" w:rsidRPr="005853A3" w:rsidRDefault="00487F62" w:rsidP="00487F6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87F62" w:rsidRPr="00C56CD0" w:rsidRDefault="009E4A67" w:rsidP="00110646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Rekonstrukce </w:t>
            </w:r>
            <w:r w:rsidR="00110646">
              <w:rPr>
                <w:b/>
              </w:rPr>
              <w:t>tří</w:t>
            </w:r>
            <w:r>
              <w:rPr>
                <w:b/>
              </w:rPr>
              <w:t xml:space="preserve"> osobních výtahů v objektu MÚ Šlapanice, Opuštěná 9/2, Brno</w:t>
            </w:r>
          </w:p>
        </w:tc>
      </w:tr>
      <w:tr w:rsidR="00487F62" w:rsidRPr="005853A3" w:rsidTr="00063B36">
        <w:trPr>
          <w:trHeight w:val="340"/>
        </w:trPr>
        <w:tc>
          <w:tcPr>
            <w:tcW w:w="2977" w:type="dxa"/>
            <w:vAlign w:val="center"/>
          </w:tcPr>
          <w:p w:rsidR="00487F62" w:rsidRPr="005853A3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487F62">
              <w:rPr>
                <w:rStyle w:val="doplnuchazeChar"/>
                <w:rFonts w:eastAsia="Calibri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eastAsia="Calibri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eastAsia="Calibri"/>
                <w:sz w:val="22"/>
                <w:szCs w:val="22"/>
              </w:rPr>
              <w:t>]</w:t>
            </w:r>
          </w:p>
        </w:tc>
      </w:tr>
    </w:tbl>
    <w:p w:rsidR="00487F62" w:rsidRPr="005853A3" w:rsidRDefault="00487F62" w:rsidP="00487F62">
      <w:pPr>
        <w:pStyle w:val="Obyejn"/>
        <w:rPr>
          <w:highlight w:val="yellow"/>
        </w:rPr>
      </w:pPr>
    </w:p>
    <w:p w:rsidR="00487F62" w:rsidRPr="005853A3" w:rsidRDefault="00487F62" w:rsidP="00487F6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 xml:space="preserve">je </w:t>
      </w:r>
      <w:r w:rsidRPr="004E4102">
        <w:rPr>
          <w:rFonts w:ascii="Arial" w:eastAsia="Calibri" w:hAnsi="Arial" w:cs="Arial"/>
          <w:lang w:eastAsia="cs-CZ"/>
        </w:rPr>
        <w:t xml:space="preserve">připraven před podpisem smlouvy předložit pojistnou smlouvu odpovědnosti za škodu způsobenou třetím osobám v minimální výši </w:t>
      </w:r>
      <w:r>
        <w:rPr>
          <w:rFonts w:ascii="Arial" w:eastAsia="Calibri" w:hAnsi="Arial" w:cs="Arial"/>
          <w:lang w:eastAsia="cs-CZ"/>
        </w:rPr>
        <w:t>50</w:t>
      </w:r>
      <w:r w:rsidRPr="004E4102">
        <w:rPr>
          <w:rFonts w:ascii="Arial" w:eastAsia="Calibri" w:hAnsi="Arial" w:cs="Arial"/>
          <w:lang w:eastAsia="cs-CZ"/>
        </w:rPr>
        <w:t xml:space="preserve"> mil. Kč za jednu pojistnou událost</w:t>
      </w:r>
      <w:r>
        <w:rPr>
          <w:rFonts w:ascii="Arial" w:eastAsia="Calibri" w:hAnsi="Arial" w:cs="Arial"/>
          <w:lang w:eastAsia="cs-CZ"/>
        </w:rPr>
        <w:t>.</w:t>
      </w:r>
    </w:p>
    <w:p w:rsidR="00487F62" w:rsidRPr="005853A3" w:rsidRDefault="00487F62" w:rsidP="00487F62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87F62" w:rsidRPr="005853A3" w:rsidRDefault="00487F62" w:rsidP="00487F6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87F62" w:rsidRPr="00487F62" w:rsidRDefault="009E4A67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</w:t>
      </w:r>
      <w:r>
        <w:t>21</w:t>
      </w: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487F62">
        <w:t>……………….………………………………………………</w:t>
      </w:r>
    </w:p>
    <w:p w:rsidR="00487F62" w:rsidRPr="00487F62" w:rsidRDefault="00487F62" w:rsidP="00487F62">
      <w:pPr>
        <w:pStyle w:val="Obyejn"/>
        <w:rPr>
          <w:color w:val="auto"/>
          <w:sz w:val="22"/>
          <w:szCs w:val="22"/>
        </w:rPr>
      </w:pPr>
      <w:r w:rsidRPr="00487F62">
        <w:rPr>
          <w:color w:val="auto"/>
          <w:sz w:val="22"/>
          <w:szCs w:val="22"/>
          <w:highlight w:val="yellow"/>
        </w:rPr>
        <w:t>Jméno, funkce a podpis oprávněné osoby</w:t>
      </w:r>
    </w:p>
    <w:p w:rsidR="00487F62" w:rsidRPr="00487F62" w:rsidRDefault="00487F62" w:rsidP="00487F6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87F62" w:rsidRPr="005853A3" w:rsidRDefault="00487F62" w:rsidP="00487F62">
      <w:pPr>
        <w:pStyle w:val="Obyejn"/>
        <w:rPr>
          <w:highlight w:val="yellow"/>
        </w:rPr>
      </w:pPr>
    </w:p>
    <w:p w:rsidR="00487F62" w:rsidRPr="005853A3" w:rsidRDefault="00487F62" w:rsidP="00487F62">
      <w:pPr>
        <w:pStyle w:val="Obyejn"/>
        <w:rPr>
          <w:sz w:val="2"/>
          <w:szCs w:val="2"/>
        </w:rPr>
      </w:pPr>
    </w:p>
    <w:p w:rsidR="00487F62" w:rsidRDefault="00487F62" w:rsidP="00487F6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7F62" w:rsidRPr="005853A3" w:rsidRDefault="00487F62" w:rsidP="00487F62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bankovních zárukách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87F62" w:rsidRPr="005853A3" w:rsidTr="00063B36">
        <w:trPr>
          <w:trHeight w:val="340"/>
        </w:trPr>
        <w:tc>
          <w:tcPr>
            <w:tcW w:w="2977" w:type="dxa"/>
            <w:vAlign w:val="center"/>
            <w:hideMark/>
          </w:tcPr>
          <w:p w:rsidR="00487F62" w:rsidRPr="005853A3" w:rsidRDefault="00487F62" w:rsidP="00487F6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87F62" w:rsidRPr="00C56CD0" w:rsidRDefault="0087616B" w:rsidP="00110646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Rekonstrukce </w:t>
            </w:r>
            <w:r w:rsidR="00110646">
              <w:rPr>
                <w:b/>
              </w:rPr>
              <w:t>tří</w:t>
            </w:r>
            <w:r>
              <w:rPr>
                <w:b/>
              </w:rPr>
              <w:t xml:space="preserve"> osobních výtahů v objektu MÚ Šlapanice, Opuštěná 9/2, Brno</w:t>
            </w:r>
          </w:p>
        </w:tc>
      </w:tr>
      <w:tr w:rsidR="00487F62" w:rsidRPr="005853A3" w:rsidTr="00063B36">
        <w:trPr>
          <w:trHeight w:val="340"/>
        </w:trPr>
        <w:tc>
          <w:tcPr>
            <w:tcW w:w="2977" w:type="dxa"/>
            <w:vAlign w:val="center"/>
          </w:tcPr>
          <w:p w:rsidR="00487F62" w:rsidRPr="005853A3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87F62" w:rsidRPr="00487F62" w:rsidRDefault="00487F62" w:rsidP="00063B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487F62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487F62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487F62" w:rsidRPr="005853A3" w:rsidRDefault="00487F62" w:rsidP="00487F62">
      <w:pPr>
        <w:pStyle w:val="Obyejn"/>
        <w:rPr>
          <w:highlight w:val="yellow"/>
        </w:rPr>
      </w:pPr>
    </w:p>
    <w:p w:rsidR="00487F62" w:rsidRDefault="00487F62" w:rsidP="00487F6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</w:t>
      </w:r>
      <w:r>
        <w:rPr>
          <w:rFonts w:ascii="Arial" w:eastAsia="Calibri" w:hAnsi="Arial" w:cs="Arial"/>
          <w:lang w:eastAsia="cs-CZ"/>
        </w:rPr>
        <w:t>:</w:t>
      </w:r>
      <w:r w:rsidRPr="004E4102">
        <w:rPr>
          <w:rFonts w:ascii="Arial" w:eastAsia="Calibri" w:hAnsi="Arial" w:cs="Arial"/>
          <w:lang w:eastAsia="cs-CZ"/>
        </w:rPr>
        <w:t xml:space="preserve"> </w:t>
      </w:r>
    </w:p>
    <w:p w:rsidR="00487F62" w:rsidRDefault="00487F62" w:rsidP="00487F6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CC1AAE" w:rsidRPr="00CC1AAE" w:rsidRDefault="00CC1AAE" w:rsidP="00CC1AAE">
      <w:pPr>
        <w:spacing w:after="0"/>
        <w:jc w:val="both"/>
        <w:rPr>
          <w:rFonts w:ascii="Arial" w:eastAsia="Calibri" w:hAnsi="Arial" w:cs="Arial"/>
          <w:lang w:eastAsia="cs-CZ"/>
        </w:rPr>
      </w:pPr>
      <w:r w:rsidRPr="00CC1AAE">
        <w:rPr>
          <w:rFonts w:ascii="Arial" w:eastAsia="Calibri" w:hAnsi="Arial" w:cs="Arial"/>
          <w:lang w:eastAsia="cs-CZ"/>
        </w:rPr>
        <w:t xml:space="preserve">K zajištění závazků vyplývajících z řádného plnění předmětu veřejné zakázky po dobu realizace Zhotovitel předá Objednateli bankovní záruku ve smyslu § 2029 zákona č. 89/2012 Sb., občanského zákoníku nebo složí finanční prostředky na účet objednatele ve výši </w:t>
      </w:r>
      <w:r w:rsidR="00110646">
        <w:rPr>
          <w:rFonts w:ascii="Arial" w:eastAsia="Calibri" w:hAnsi="Arial" w:cs="Arial"/>
          <w:lang w:eastAsia="cs-CZ"/>
        </w:rPr>
        <w:t>100.000 Kč bez DPH</w:t>
      </w:r>
      <w:r w:rsidRPr="00CC1AAE">
        <w:rPr>
          <w:rFonts w:ascii="Arial" w:eastAsia="Calibri" w:hAnsi="Arial" w:cs="Arial"/>
          <w:lang w:eastAsia="cs-CZ"/>
        </w:rPr>
        <w:t xml:space="preserve">, platnou po celou dobu plnění předmětu této smlouvy a dále nejméně tři měsíce od předání díla zhotovitelem. </w:t>
      </w:r>
    </w:p>
    <w:p w:rsidR="00CC1AAE" w:rsidRDefault="00CC1AAE" w:rsidP="00CC1AAE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CC1AAE" w:rsidRDefault="00CC1AAE" w:rsidP="00CC1AAE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87F62" w:rsidRPr="00487F62" w:rsidRDefault="00110646" w:rsidP="00487F62">
      <w:pPr>
        <w:spacing w:after="0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U</w:t>
      </w:r>
      <w:r w:rsidR="00487F62" w:rsidRPr="004E4102">
        <w:rPr>
          <w:rFonts w:ascii="Arial" w:eastAsia="Calibri" w:hAnsi="Arial" w:cs="Arial"/>
          <w:lang w:eastAsia="cs-CZ"/>
        </w:rPr>
        <w:t>veden</w:t>
      </w:r>
      <w:r>
        <w:rPr>
          <w:rFonts w:ascii="Arial" w:eastAsia="Calibri" w:hAnsi="Arial" w:cs="Arial"/>
          <w:lang w:eastAsia="cs-CZ"/>
        </w:rPr>
        <w:t>ou</w:t>
      </w:r>
      <w:r w:rsidR="00487F62" w:rsidRPr="004E4102">
        <w:rPr>
          <w:rFonts w:ascii="Arial" w:eastAsia="Calibri" w:hAnsi="Arial" w:cs="Arial"/>
          <w:lang w:eastAsia="cs-CZ"/>
        </w:rPr>
        <w:t xml:space="preserve"> povinnost může budoucí zhotovitel splnit místo předložení bankovní záruky </w:t>
      </w:r>
      <w:r w:rsidR="00487F62" w:rsidRPr="00487F62">
        <w:rPr>
          <w:rFonts w:ascii="Arial" w:eastAsia="Calibri" w:hAnsi="Arial" w:cs="Arial"/>
          <w:lang w:eastAsia="cs-CZ"/>
        </w:rPr>
        <w:t>taktéž složením finanční jistoty v odpovídající výši na účet zadavatele. Práva a povinnosti obou stran zůstanou stejná jako v případě bankovní záruk</w:t>
      </w:r>
      <w:r>
        <w:rPr>
          <w:rFonts w:ascii="Arial" w:eastAsia="Calibri" w:hAnsi="Arial" w:cs="Arial"/>
          <w:lang w:eastAsia="cs-CZ"/>
        </w:rPr>
        <w:t>y</w:t>
      </w:r>
      <w:r w:rsidR="00487F62" w:rsidRPr="00487F62">
        <w:rPr>
          <w:rFonts w:ascii="Arial" w:eastAsia="Calibri" w:hAnsi="Arial" w:cs="Arial"/>
          <w:lang w:eastAsia="cs-CZ"/>
        </w:rPr>
        <w:t>.</w:t>
      </w:r>
    </w:p>
    <w:p w:rsidR="00487F62" w:rsidRPr="00487F62" w:rsidRDefault="00487F62" w:rsidP="00487F6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87F62" w:rsidRPr="00487F62" w:rsidRDefault="00487F62" w:rsidP="00487F6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87F62" w:rsidRPr="00487F62" w:rsidRDefault="00487F62" w:rsidP="00487F6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487F62">
        <w:rPr>
          <w:highlight w:val="yellow"/>
        </w:rPr>
        <w:t xml:space="preserve">V ……… </w:t>
      </w:r>
      <w:r w:rsidR="0087616B">
        <w:rPr>
          <w:highlight w:val="yellow"/>
        </w:rPr>
        <w:t>dne …… 20</w:t>
      </w:r>
      <w:r w:rsidR="0087616B">
        <w:t>21</w:t>
      </w: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87F62" w:rsidRPr="00487F62" w:rsidRDefault="00487F62" w:rsidP="00487F6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487F62">
        <w:t>……………….………………………………………………</w:t>
      </w:r>
    </w:p>
    <w:p w:rsidR="00487F62" w:rsidRPr="00487F62" w:rsidRDefault="00487F62" w:rsidP="00487F62">
      <w:pPr>
        <w:pStyle w:val="Obyejn"/>
        <w:rPr>
          <w:color w:val="auto"/>
          <w:sz w:val="22"/>
          <w:szCs w:val="22"/>
        </w:rPr>
      </w:pPr>
      <w:r w:rsidRPr="00487F62">
        <w:rPr>
          <w:color w:val="auto"/>
          <w:sz w:val="22"/>
          <w:szCs w:val="22"/>
          <w:highlight w:val="yellow"/>
        </w:rPr>
        <w:t>Jméno, funkce a podpis oprávněné osoby</w:t>
      </w:r>
    </w:p>
    <w:p w:rsidR="00487F62" w:rsidRPr="00487F62" w:rsidRDefault="00487F62" w:rsidP="00487F62">
      <w:pPr>
        <w:pStyle w:val="Obyejn"/>
        <w:rPr>
          <w:sz w:val="22"/>
          <w:szCs w:val="22"/>
          <w:highlight w:val="yellow"/>
        </w:rPr>
      </w:pPr>
    </w:p>
    <w:p w:rsidR="00487F62" w:rsidRPr="005853A3" w:rsidRDefault="00487F62" w:rsidP="00487F62">
      <w:pPr>
        <w:pStyle w:val="Obyejn"/>
        <w:rPr>
          <w:sz w:val="2"/>
          <w:szCs w:val="2"/>
        </w:rPr>
      </w:pPr>
    </w:p>
    <w:p w:rsidR="00487F62" w:rsidRPr="005853A3" w:rsidRDefault="00487F62" w:rsidP="00487F62">
      <w:pPr>
        <w:rPr>
          <w:rFonts w:ascii="Arial" w:hAnsi="Arial" w:cs="Arial"/>
        </w:rPr>
      </w:pPr>
    </w:p>
    <w:p w:rsidR="00487F62" w:rsidRPr="005853A3" w:rsidRDefault="00487F62" w:rsidP="00487F62">
      <w:pPr>
        <w:rPr>
          <w:rFonts w:ascii="Arial" w:hAnsi="Arial" w:cs="Arial"/>
        </w:rPr>
      </w:pPr>
    </w:p>
    <w:p w:rsidR="003552E3" w:rsidRDefault="003552E3"/>
    <w:p w:rsidR="0087616B" w:rsidRDefault="0087616B"/>
    <w:p w:rsidR="0087616B" w:rsidRDefault="0087616B"/>
    <w:p w:rsidR="0087616B" w:rsidRDefault="0087616B"/>
    <w:p w:rsidR="0087616B" w:rsidRDefault="0087616B"/>
    <w:p w:rsidR="0087616B" w:rsidRDefault="0087616B"/>
    <w:p w:rsidR="0087616B" w:rsidRDefault="0087616B"/>
    <w:p w:rsidR="0087616B" w:rsidRPr="007A33A0" w:rsidRDefault="0087616B" w:rsidP="0087616B">
      <w:pPr>
        <w:pStyle w:val="Nadpisedit"/>
        <w:rPr>
          <w:rFonts w:eastAsia="Calibri"/>
          <w:sz w:val="24"/>
          <w:szCs w:val="24"/>
        </w:rPr>
      </w:pPr>
      <w:r w:rsidRPr="007A33A0">
        <w:rPr>
          <w:rFonts w:eastAsia="Calibri"/>
          <w:sz w:val="24"/>
          <w:szCs w:val="24"/>
        </w:rPr>
        <w:lastRenderedPageBreak/>
        <w:t>Čestné prohlášení</w:t>
      </w:r>
      <w:r w:rsidRPr="007A33A0">
        <w:rPr>
          <w:rFonts w:eastAsia="Calibri"/>
          <w:sz w:val="24"/>
          <w:szCs w:val="24"/>
        </w:rPr>
        <w:br/>
        <w:t>o splnění základních kvalifikačních předpokladů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7616B" w:rsidRPr="007A33A0" w:rsidTr="009F1383">
        <w:trPr>
          <w:trHeight w:val="340"/>
        </w:trPr>
        <w:tc>
          <w:tcPr>
            <w:tcW w:w="2977" w:type="dxa"/>
            <w:vAlign w:val="center"/>
            <w:hideMark/>
          </w:tcPr>
          <w:p w:rsidR="0087616B" w:rsidRPr="007A33A0" w:rsidRDefault="0087616B" w:rsidP="009F138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7A33A0">
              <w:rPr>
                <w:b/>
                <w:bCs/>
                <w:color w:val="000000" w:themeColor="text1"/>
                <w:szCs w:val="24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7616B" w:rsidRPr="003C5CC6" w:rsidRDefault="0087616B" w:rsidP="0011064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7616B">
              <w:rPr>
                <w:rFonts w:ascii="Arial" w:hAnsi="Arial" w:cs="Arial"/>
                <w:b/>
              </w:rPr>
              <w:t xml:space="preserve">Rekonstrukce </w:t>
            </w:r>
            <w:r w:rsidR="00110646">
              <w:rPr>
                <w:rFonts w:ascii="Arial" w:hAnsi="Arial" w:cs="Arial"/>
                <w:b/>
              </w:rPr>
              <w:t>tří</w:t>
            </w:r>
            <w:bookmarkStart w:id="1" w:name="_GoBack"/>
            <w:bookmarkEnd w:id="1"/>
            <w:r w:rsidRPr="0087616B">
              <w:rPr>
                <w:rFonts w:ascii="Arial" w:hAnsi="Arial" w:cs="Arial"/>
                <w:b/>
              </w:rPr>
              <w:t xml:space="preserve"> osobních výtahů v objektu MÚ Šlapanice, Opuštěná 9/2, Brno</w:t>
            </w:r>
            <w:r w:rsidRPr="003C5CC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616B" w:rsidRPr="007A33A0" w:rsidTr="009F1383">
        <w:trPr>
          <w:trHeight w:val="340"/>
        </w:trPr>
        <w:tc>
          <w:tcPr>
            <w:tcW w:w="2977" w:type="dxa"/>
            <w:vAlign w:val="center"/>
          </w:tcPr>
          <w:p w:rsidR="0087616B" w:rsidRPr="007A33A0" w:rsidRDefault="0087616B" w:rsidP="009F138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szCs w:val="24"/>
              </w:rPr>
            </w:pPr>
            <w:r w:rsidRPr="007A33A0">
              <w:rPr>
                <w:bCs/>
                <w:color w:val="000000" w:themeColor="text1"/>
                <w:szCs w:val="24"/>
              </w:rPr>
              <w:t>Název</w:t>
            </w:r>
            <w:r>
              <w:rPr>
                <w:bCs/>
                <w:color w:val="000000" w:themeColor="text1"/>
                <w:szCs w:val="24"/>
              </w:rPr>
              <w:t xml:space="preserve"> a sídlo</w:t>
            </w:r>
            <w:r w:rsidRPr="007A33A0">
              <w:rPr>
                <w:bCs/>
                <w:color w:val="000000" w:themeColor="text1"/>
                <w:szCs w:val="24"/>
              </w:rPr>
              <w:t xml:space="preserve"> uchazeče</w:t>
            </w:r>
          </w:p>
        </w:tc>
        <w:tc>
          <w:tcPr>
            <w:tcW w:w="6095" w:type="dxa"/>
            <w:vAlign w:val="center"/>
          </w:tcPr>
          <w:p w:rsidR="0087616B" w:rsidRPr="003C5CC6" w:rsidRDefault="0087616B" w:rsidP="009F138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3C5CC6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</w:tbl>
    <w:p w:rsidR="0087616B" w:rsidRPr="007A33A0" w:rsidRDefault="0087616B" w:rsidP="0087616B">
      <w:pPr>
        <w:pStyle w:val="Obyejn"/>
      </w:pPr>
    </w:p>
    <w:p w:rsidR="0087616B" w:rsidRPr="007A33A0" w:rsidRDefault="0087616B" w:rsidP="0087616B">
      <w:pPr>
        <w:pStyle w:val="Obyejn"/>
        <w:jc w:val="both"/>
        <w:rPr>
          <w:b/>
          <w:lang w:eastAsia="ar-SA"/>
        </w:rPr>
      </w:pPr>
      <w:proofErr w:type="gramStart"/>
      <w:r w:rsidRPr="007A33A0">
        <w:rPr>
          <w:b/>
          <w:lang w:eastAsia="ar-SA"/>
        </w:rPr>
        <w:t>Čestně</w:t>
      </w:r>
      <w:proofErr w:type="gramEnd"/>
      <w:r w:rsidRPr="007A33A0">
        <w:rPr>
          <w:b/>
          <w:lang w:eastAsia="ar-SA"/>
        </w:rPr>
        <w:t xml:space="preserve"> prohlašuji, že jako uchazeč o předmětnou veřejnou zakázku </w:t>
      </w:r>
      <w:r w:rsidRPr="007A33A0">
        <w:rPr>
          <w:b/>
          <w:u w:val="single"/>
          <w:lang w:eastAsia="ar-SA"/>
        </w:rPr>
        <w:t xml:space="preserve">splňuji základní </w:t>
      </w:r>
      <w:r>
        <w:rPr>
          <w:b/>
          <w:u w:val="single"/>
          <w:lang w:eastAsia="ar-SA"/>
        </w:rPr>
        <w:t>způsobilost</w:t>
      </w:r>
      <w:r>
        <w:rPr>
          <w:b/>
          <w:lang w:eastAsia="ar-SA"/>
        </w:rPr>
        <w:t xml:space="preserve">, neboť nejsem účastníkem, </w:t>
      </w:r>
      <w:proofErr w:type="gramStart"/>
      <w:r>
        <w:rPr>
          <w:b/>
          <w:lang w:eastAsia="ar-SA"/>
        </w:rPr>
        <w:t>který</w:t>
      </w:r>
      <w:r w:rsidRPr="007A33A0">
        <w:rPr>
          <w:b/>
          <w:lang w:eastAsia="ar-SA"/>
        </w:rPr>
        <w:t>:</w:t>
      </w:r>
      <w:proofErr w:type="gramEnd"/>
      <w:r w:rsidRPr="007A33A0">
        <w:rPr>
          <w:b/>
          <w:lang w:eastAsia="ar-SA"/>
        </w:rPr>
        <w:t xml:space="preserve"> </w:t>
      </w:r>
    </w:p>
    <w:p w:rsidR="0087616B" w:rsidRPr="007A33A0" w:rsidRDefault="0087616B" w:rsidP="0087616B">
      <w:pPr>
        <w:pStyle w:val="Obyejn"/>
        <w:rPr>
          <w:b/>
          <w:lang w:eastAsia="ar-SA"/>
        </w:rPr>
      </w:pPr>
    </w:p>
    <w:p w:rsidR="0087616B" w:rsidRPr="007A33A0" w:rsidRDefault="0087616B" w:rsidP="0087616B">
      <w:pPr>
        <w:pStyle w:val="Psmena"/>
        <w:rPr>
          <w:szCs w:val="24"/>
        </w:rPr>
      </w:pPr>
      <w:r w:rsidRPr="007A33A0">
        <w:rPr>
          <w:szCs w:val="24"/>
        </w:rPr>
        <w:t>byl v zemi svého sídla v posledních 5 letech před zahájením zadávacího řízení pravomocně odsouzen pro t</w:t>
      </w:r>
      <w:r>
        <w:rPr>
          <w:szCs w:val="24"/>
        </w:rPr>
        <w:t xml:space="preserve">restný čin uvedený v příloze </w:t>
      </w:r>
      <w:proofErr w:type="gramStart"/>
      <w:r>
        <w:rPr>
          <w:szCs w:val="24"/>
        </w:rPr>
        <w:t xml:space="preserve">č. </w:t>
      </w:r>
      <w:r w:rsidRPr="007A33A0">
        <w:rPr>
          <w:szCs w:val="24"/>
        </w:rPr>
        <w:t xml:space="preserve">3 </w:t>
      </w:r>
      <w:r>
        <w:rPr>
          <w:szCs w:val="24"/>
        </w:rPr>
        <w:t xml:space="preserve"> </w:t>
      </w:r>
      <w:r w:rsidRPr="007A33A0">
        <w:rPr>
          <w:szCs w:val="24"/>
        </w:rPr>
        <w:t>Zákona</w:t>
      </w:r>
      <w:proofErr w:type="gramEnd"/>
      <w:r w:rsidRPr="007A33A0">
        <w:rPr>
          <w:szCs w:val="24"/>
        </w:rPr>
        <w:t xml:space="preserve"> nebo obdobný trestný čin podle právního řádu země sídla dodavatele; k zahlazeným odsouzením se nepřihlíží, </w:t>
      </w:r>
    </w:p>
    <w:p w:rsidR="0087616B" w:rsidRPr="007A33A0" w:rsidRDefault="0087616B" w:rsidP="0087616B">
      <w:pPr>
        <w:pStyle w:val="Psmena"/>
        <w:rPr>
          <w:szCs w:val="24"/>
        </w:rPr>
      </w:pPr>
      <w:r w:rsidRPr="007A33A0">
        <w:rPr>
          <w:szCs w:val="24"/>
        </w:rPr>
        <w:t>má v České republice nebo v zemi svého sídla v evidenci daní zachycen splatný daňový nedoplatek,</w:t>
      </w:r>
    </w:p>
    <w:p w:rsidR="0087616B" w:rsidRPr="007A33A0" w:rsidRDefault="0087616B" w:rsidP="0087616B">
      <w:pPr>
        <w:pStyle w:val="Psmena"/>
        <w:rPr>
          <w:szCs w:val="24"/>
        </w:rPr>
      </w:pPr>
      <w:r w:rsidRPr="007A33A0">
        <w:rPr>
          <w:szCs w:val="24"/>
        </w:rPr>
        <w:t>má v České republice nebo v zemi svého sídla splatný nedoplatek na pojistném nebo na penále na veřejné zdravotní pojištění,</w:t>
      </w:r>
    </w:p>
    <w:p w:rsidR="0087616B" w:rsidRPr="007A33A0" w:rsidRDefault="0087616B" w:rsidP="0087616B">
      <w:pPr>
        <w:pStyle w:val="Psmena"/>
        <w:rPr>
          <w:szCs w:val="24"/>
        </w:rPr>
      </w:pPr>
      <w:r w:rsidRPr="007A33A0">
        <w:rPr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87616B" w:rsidRDefault="0087616B" w:rsidP="0087616B">
      <w:pPr>
        <w:pStyle w:val="Psmena"/>
        <w:rPr>
          <w:szCs w:val="24"/>
        </w:rPr>
      </w:pPr>
      <w:r w:rsidRPr="007A33A0">
        <w:rPr>
          <w:szCs w:val="24"/>
        </w:rPr>
        <w:t xml:space="preserve">je v likvidaci, proti </w:t>
      </w:r>
      <w:proofErr w:type="gramStart"/>
      <w:r w:rsidRPr="007A33A0">
        <w:rPr>
          <w:szCs w:val="24"/>
        </w:rPr>
        <w:t>němuž</w:t>
      </w:r>
      <w:proofErr w:type="gramEnd"/>
      <w:r w:rsidRPr="007A33A0">
        <w:rPr>
          <w:szCs w:val="24"/>
        </w:rPr>
        <w:t xml:space="preserve"> bylo vydáno rozhodnutí o úpadku, vůči němuž byla nařízena nucená správa podle jiného právního předpisu nebo v obdobné situaci podle právního řádu země sídla dodavatele</w:t>
      </w:r>
      <w:r>
        <w:rPr>
          <w:szCs w:val="24"/>
        </w:rPr>
        <w:t>,</w:t>
      </w:r>
    </w:p>
    <w:p w:rsidR="0087616B" w:rsidRPr="007A33A0" w:rsidRDefault="0087616B" w:rsidP="0087616B">
      <w:pPr>
        <w:pStyle w:val="Psmena"/>
        <w:rPr>
          <w:szCs w:val="24"/>
        </w:rPr>
      </w:pPr>
      <w:r>
        <w:rPr>
          <w:szCs w:val="24"/>
        </w:rPr>
        <w:t>je v rozporu s ustanovením § 4b zákona č. 159/2006 Sb., o střetu zájmů.</w:t>
      </w:r>
      <w:r w:rsidRPr="007A33A0">
        <w:rPr>
          <w:szCs w:val="24"/>
        </w:rPr>
        <w:t xml:space="preserve"> </w:t>
      </w:r>
    </w:p>
    <w:p w:rsidR="0087616B" w:rsidRDefault="0087616B" w:rsidP="008761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  <w:highlight w:val="yellow"/>
        </w:rPr>
      </w:pPr>
    </w:p>
    <w:p w:rsidR="0087616B" w:rsidRPr="007A33A0" w:rsidRDefault="0087616B" w:rsidP="008761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  <w:highlight w:val="yellow"/>
        </w:rPr>
      </w:pPr>
    </w:p>
    <w:p w:rsidR="0087616B" w:rsidRPr="007A33A0" w:rsidRDefault="0087616B" w:rsidP="008761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  <w:highlight w:val="yellow"/>
        </w:rPr>
      </w:pPr>
    </w:p>
    <w:p w:rsidR="0087616B" w:rsidRPr="007A33A0" w:rsidRDefault="0087616B" w:rsidP="008761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  <w:r w:rsidRPr="003C5CC6">
        <w:rPr>
          <w:szCs w:val="24"/>
          <w:highlight w:val="yellow"/>
        </w:rPr>
        <w:t>V …. dne …</w:t>
      </w:r>
      <w:r>
        <w:rPr>
          <w:szCs w:val="24"/>
          <w:highlight w:val="yellow"/>
        </w:rPr>
        <w:t>…</w:t>
      </w:r>
      <w:r>
        <w:rPr>
          <w:szCs w:val="24"/>
        </w:rPr>
        <w:t>..2021</w:t>
      </w:r>
    </w:p>
    <w:p w:rsidR="0087616B" w:rsidRPr="007A33A0" w:rsidRDefault="0087616B" w:rsidP="008761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87616B" w:rsidRPr="007A33A0" w:rsidRDefault="0087616B" w:rsidP="008761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87616B" w:rsidRPr="007A33A0" w:rsidRDefault="0087616B" w:rsidP="008761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87616B" w:rsidRPr="007A33A0" w:rsidRDefault="0087616B" w:rsidP="008761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87616B" w:rsidRPr="007A33A0" w:rsidRDefault="0087616B" w:rsidP="008761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  <w:r w:rsidRPr="007A33A0">
        <w:rPr>
          <w:szCs w:val="24"/>
        </w:rPr>
        <w:t>……………….………………………………………………</w:t>
      </w:r>
    </w:p>
    <w:p w:rsidR="0087616B" w:rsidRPr="0001709B" w:rsidRDefault="0087616B" w:rsidP="0087616B">
      <w:pPr>
        <w:pStyle w:val="Obyejn"/>
        <w:rPr>
          <w:rFonts w:ascii="Times New Roman" w:eastAsia="Calibri" w:hAnsi="Times New Roman" w:cs="Times New Roman"/>
          <w:highlight w:val="yellow"/>
        </w:rPr>
      </w:pPr>
      <w:r w:rsidRPr="0001709B">
        <w:rPr>
          <w:highlight w:val="yellow"/>
        </w:rPr>
        <w:t>Jméno, funkce a podpis oprávněné osob</w:t>
      </w:r>
    </w:p>
    <w:p w:rsidR="0087616B" w:rsidRPr="007A33A0" w:rsidRDefault="0087616B" w:rsidP="0087616B">
      <w:pPr>
        <w:pStyle w:val="Obyejn"/>
        <w:rPr>
          <w:rFonts w:eastAsia="Calibri"/>
        </w:rPr>
      </w:pPr>
    </w:p>
    <w:p w:rsidR="0087616B" w:rsidRDefault="0087616B"/>
    <w:sectPr w:rsidR="0087616B" w:rsidSect="00320173">
      <w:head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64" w:rsidRDefault="00B91F64" w:rsidP="00487F62">
      <w:pPr>
        <w:spacing w:after="0" w:line="240" w:lineRule="auto"/>
      </w:pPr>
      <w:r>
        <w:separator/>
      </w:r>
    </w:p>
  </w:endnote>
  <w:endnote w:type="continuationSeparator" w:id="0">
    <w:p w:rsidR="00B91F64" w:rsidRDefault="00B91F64" w:rsidP="0048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F" w:rsidRPr="00E2124F" w:rsidRDefault="00D01369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110646">
      <w:rPr>
        <w:rFonts w:ascii="Arial" w:eastAsia="Calibri" w:hAnsi="Arial" w:cs="Arial"/>
        <w:noProof/>
        <w:sz w:val="18"/>
        <w:szCs w:val="18"/>
        <w:lang w:val="en-US"/>
      </w:rPr>
      <w:t>6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110646">
      <w:rPr>
        <w:rFonts w:ascii="Arial" w:eastAsia="Calibri" w:hAnsi="Arial" w:cs="Arial"/>
        <w:noProof/>
        <w:sz w:val="18"/>
        <w:szCs w:val="18"/>
        <w:lang w:val="en-US"/>
      </w:rPr>
      <w:t>6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F" w:rsidRPr="00530BA5" w:rsidRDefault="00D01369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110646">
      <w:rPr>
        <w:rFonts w:ascii="Arial" w:eastAsia="Calibri" w:hAnsi="Arial" w:cs="Arial"/>
        <w:noProof/>
        <w:sz w:val="18"/>
        <w:szCs w:val="18"/>
        <w:lang w:val="en-US"/>
      </w:rPr>
      <w:t>2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110646">
      <w:rPr>
        <w:rFonts w:ascii="Arial" w:eastAsia="Calibri" w:hAnsi="Arial" w:cs="Arial"/>
        <w:noProof/>
        <w:sz w:val="18"/>
        <w:szCs w:val="18"/>
        <w:lang w:val="en-US"/>
      </w:rPr>
      <w:t>6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64" w:rsidRDefault="00B91F64" w:rsidP="00487F62">
      <w:pPr>
        <w:spacing w:after="0" w:line="240" w:lineRule="auto"/>
      </w:pPr>
      <w:r>
        <w:separator/>
      </w:r>
    </w:p>
  </w:footnote>
  <w:footnote w:type="continuationSeparator" w:id="0">
    <w:p w:rsidR="00B91F64" w:rsidRDefault="00B91F64" w:rsidP="00487F62">
      <w:pPr>
        <w:spacing w:after="0" w:line="240" w:lineRule="auto"/>
      </w:pPr>
      <w:r>
        <w:continuationSeparator/>
      </w:r>
    </w:p>
  </w:footnote>
  <w:footnote w:id="1">
    <w:p w:rsidR="00487F62" w:rsidRPr="00D46D98" w:rsidRDefault="00487F62" w:rsidP="00487F62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 w:rsidR="00D01369">
        <w:rPr>
          <w:rFonts w:ascii="Arial" w:hAnsi="Arial" w:cs="Arial"/>
        </w:rPr>
        <w:t>zadávacího</w:t>
      </w:r>
      <w:r w:rsidRPr="00D46D98">
        <w:rPr>
          <w:rFonts w:ascii="Arial" w:hAnsi="Arial" w:cs="Arial"/>
        </w:rPr>
        <w:t xml:space="preserve">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F" w:rsidRPr="00003C08" w:rsidRDefault="00B91F64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5002CC"/>
    <w:multiLevelType w:val="hybridMultilevel"/>
    <w:tmpl w:val="42E6B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62"/>
    <w:rsid w:val="00110646"/>
    <w:rsid w:val="003552E3"/>
    <w:rsid w:val="003E3784"/>
    <w:rsid w:val="00487F62"/>
    <w:rsid w:val="0087616B"/>
    <w:rsid w:val="009E4A67"/>
    <w:rsid w:val="00B91F64"/>
    <w:rsid w:val="00CC1AAE"/>
    <w:rsid w:val="00D01369"/>
    <w:rsid w:val="00E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87F62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487F62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7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7F62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uiPriority w:val="99"/>
    <w:qFormat/>
    <w:rsid w:val="00487F62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487F62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qFormat/>
    <w:rsid w:val="00487F62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48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F62"/>
  </w:style>
  <w:style w:type="paragraph" w:styleId="Zpat">
    <w:name w:val="footer"/>
    <w:basedOn w:val="Normln"/>
    <w:link w:val="ZpatChar"/>
    <w:uiPriority w:val="99"/>
    <w:unhideWhenUsed/>
    <w:rsid w:val="0048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F62"/>
  </w:style>
  <w:style w:type="paragraph" w:customStyle="1" w:styleId="Obyejn">
    <w:name w:val="Obyčejný"/>
    <w:basedOn w:val="Normln"/>
    <w:link w:val="ObyejnChar"/>
    <w:qFormat/>
    <w:rsid w:val="00487F62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487F62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487F62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487F62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487F62"/>
    <w:rPr>
      <w:rFonts w:ascii="Arial" w:eastAsia="Calibri" w:hAnsi="Arial" w:cs="Arial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487F62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487F62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487F62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487F62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487F6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87F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7F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7F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7F62"/>
    <w:rPr>
      <w:vertAlign w:val="superscript"/>
    </w:rPr>
  </w:style>
  <w:style w:type="character" w:customStyle="1" w:styleId="PsmenaChar">
    <w:name w:val="Písmena Char"/>
    <w:basedOn w:val="Standardnpsmoodstavce"/>
    <w:link w:val="Psmena"/>
    <w:rsid w:val="0087616B"/>
    <w:rPr>
      <w:rFonts w:ascii="Arial" w:eastAsiaTheme="majorEastAsia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87F62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487F62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7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7F62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uiPriority w:val="99"/>
    <w:qFormat/>
    <w:rsid w:val="00487F62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487F62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qFormat/>
    <w:rsid w:val="00487F62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48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F62"/>
  </w:style>
  <w:style w:type="paragraph" w:styleId="Zpat">
    <w:name w:val="footer"/>
    <w:basedOn w:val="Normln"/>
    <w:link w:val="ZpatChar"/>
    <w:uiPriority w:val="99"/>
    <w:unhideWhenUsed/>
    <w:rsid w:val="0048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F62"/>
  </w:style>
  <w:style w:type="paragraph" w:customStyle="1" w:styleId="Obyejn">
    <w:name w:val="Obyčejný"/>
    <w:basedOn w:val="Normln"/>
    <w:link w:val="ObyejnChar"/>
    <w:qFormat/>
    <w:rsid w:val="00487F62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487F62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487F62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487F62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487F62"/>
    <w:rPr>
      <w:rFonts w:ascii="Arial" w:eastAsia="Calibri" w:hAnsi="Arial" w:cs="Arial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487F62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487F62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487F62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487F62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487F6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87F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7F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7F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7F62"/>
    <w:rPr>
      <w:vertAlign w:val="superscript"/>
    </w:rPr>
  </w:style>
  <w:style w:type="character" w:customStyle="1" w:styleId="PsmenaChar">
    <w:name w:val="Písmena Char"/>
    <w:basedOn w:val="Standardnpsmoodstavce"/>
    <w:link w:val="Psmena"/>
    <w:rsid w:val="0087616B"/>
    <w:rPr>
      <w:rFonts w:ascii="Arial" w:eastAsiaTheme="majorEastAsia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Leplt Jaroslav</cp:lastModifiedBy>
  <cp:revision>6</cp:revision>
  <dcterms:created xsi:type="dcterms:W3CDTF">2018-08-22T13:35:00Z</dcterms:created>
  <dcterms:modified xsi:type="dcterms:W3CDTF">2021-07-08T07:15:00Z</dcterms:modified>
</cp:coreProperties>
</file>