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B8AB7" w14:textId="7D4D8648" w:rsidR="000A3AF3" w:rsidRDefault="009F6A0D">
      <w:pPr>
        <w:rPr>
          <w:b/>
          <w:bCs/>
        </w:rPr>
      </w:pPr>
      <w:r w:rsidRPr="009F6A0D">
        <w:rPr>
          <w:b/>
          <w:bCs/>
        </w:rPr>
        <w:t xml:space="preserve">Seznam a identifikace norem a technických dokumentů ve smyslu § 90 odst. </w:t>
      </w:r>
      <w:r w:rsidR="00CE68A0">
        <w:rPr>
          <w:b/>
          <w:bCs/>
        </w:rPr>
        <w:t>1 a 2</w:t>
      </w:r>
      <w:r w:rsidRPr="009F6A0D">
        <w:rPr>
          <w:b/>
          <w:bCs/>
        </w:rPr>
        <w:t xml:space="preserve"> zákona č. 134/2016 Sb., o zadávání veřejných zakázek, ve znění pozdějších předpisů, </w:t>
      </w:r>
      <w:r w:rsidR="00CE68A0">
        <w:rPr>
          <w:b/>
          <w:bCs/>
        </w:rPr>
        <w:t xml:space="preserve">(„ZZVZ“), </w:t>
      </w:r>
      <w:r w:rsidRPr="009F6A0D">
        <w:rPr>
          <w:b/>
          <w:bCs/>
        </w:rPr>
        <w:t>použitých v projektové dokumentaci a soupis</w:t>
      </w:r>
      <w:r>
        <w:rPr>
          <w:b/>
          <w:bCs/>
        </w:rPr>
        <w:t>u</w:t>
      </w:r>
      <w:r w:rsidRPr="009F6A0D">
        <w:rPr>
          <w:b/>
          <w:bCs/>
        </w:rPr>
        <w:t xml:space="preserve"> stavebních prací, dodávek a služeb s výkazem výměr</w:t>
      </w:r>
    </w:p>
    <w:p w14:paraId="731EA4D2" w14:textId="77777777" w:rsidR="009F6A0D" w:rsidRDefault="009F6A0D"/>
    <w:p w14:paraId="7057253F" w14:textId="5827512D" w:rsidR="009F6A0D" w:rsidRDefault="009F6A0D">
      <w:r>
        <w:t xml:space="preserve">Zadavatel </w:t>
      </w:r>
      <w:r w:rsidR="00CE68A0">
        <w:t xml:space="preserve">stanovil technické podmínky mimo jiné </w:t>
      </w:r>
      <w:r w:rsidR="00CE68A0" w:rsidRPr="00CE68A0">
        <w:t>prostřednictvím odkaz</w:t>
      </w:r>
      <w:r w:rsidR="00CE68A0">
        <w:t>ů</w:t>
      </w:r>
      <w:r w:rsidR="00CE68A0" w:rsidRPr="00CE68A0">
        <w:t xml:space="preserve"> na </w:t>
      </w:r>
      <w:r w:rsidR="00CE68A0">
        <w:t xml:space="preserve">níže uvedené </w:t>
      </w:r>
      <w:r w:rsidR="00CE68A0" w:rsidRPr="00CE68A0">
        <w:t>normy nebo technické dokumenty</w:t>
      </w:r>
      <w:r w:rsidR="00CE68A0">
        <w:t xml:space="preserve">, přičemž </w:t>
      </w:r>
      <w:r w:rsidR="00CE68A0" w:rsidRPr="00CE68A0">
        <w:t xml:space="preserve">zadavatel </w:t>
      </w:r>
      <w:r w:rsidR="00CE68A0">
        <w:t xml:space="preserve">ve vztahu k těmto odkazům </w:t>
      </w:r>
      <w:r w:rsidR="00F90CF7">
        <w:t xml:space="preserve">(normám a technickým dokumentům) </w:t>
      </w:r>
      <w:r w:rsidR="00CE68A0">
        <w:t xml:space="preserve">umožňuje </w:t>
      </w:r>
      <w:r w:rsidR="00CE68A0" w:rsidRPr="00CE68A0">
        <w:t xml:space="preserve">nabídnout rovnocenné řešení </w:t>
      </w:r>
      <w:r w:rsidR="00CE68A0">
        <w:t>v souladu s § 90 odst. 3 ZZVZ</w:t>
      </w:r>
      <w:r w:rsidR="00747763">
        <w:t>:</w:t>
      </w:r>
    </w:p>
    <w:p w14:paraId="0531B6D9" w14:textId="2E9FAF0B" w:rsidR="00B26650" w:rsidRDefault="00B26650" w:rsidP="00B26650">
      <w:pPr>
        <w:pStyle w:val="Odstavecseseznamem"/>
        <w:numPr>
          <w:ilvl w:val="0"/>
          <w:numId w:val="1"/>
        </w:numPr>
      </w:pPr>
      <w:r>
        <w:t xml:space="preserve">ČSN 33 2000-5-54 ED.3 (332000) Elektrické instalace nízkého </w:t>
      </w:r>
      <w:proofErr w:type="gramStart"/>
      <w:r>
        <w:t>napětí - Část</w:t>
      </w:r>
      <w:proofErr w:type="gramEnd"/>
      <w:r>
        <w:t xml:space="preserve"> 5-54: Výběr a stavba elektrických zařízení - Uzemnění a ochranné vodiče </w:t>
      </w:r>
    </w:p>
    <w:p w14:paraId="5F40490B" w14:textId="77777777" w:rsidR="00B26650" w:rsidRDefault="00B26650" w:rsidP="00B26650">
      <w:pPr>
        <w:pStyle w:val="Odstavecseseznamem"/>
        <w:numPr>
          <w:ilvl w:val="0"/>
          <w:numId w:val="1"/>
        </w:numPr>
      </w:pPr>
      <w:r>
        <w:t xml:space="preserve">ČSN 33 2000-6 ED.2 (332000) Elektrické instalace nízkého </w:t>
      </w:r>
      <w:proofErr w:type="gramStart"/>
      <w:r>
        <w:t>napětí - Část</w:t>
      </w:r>
      <w:proofErr w:type="gramEnd"/>
      <w:r>
        <w:t xml:space="preserve"> 6: Revize </w:t>
      </w:r>
    </w:p>
    <w:p w14:paraId="50526D41" w14:textId="3F76006B" w:rsidR="00B26650" w:rsidRDefault="00B26650" w:rsidP="00B26650">
      <w:pPr>
        <w:pStyle w:val="Odstavecseseznamem"/>
        <w:numPr>
          <w:ilvl w:val="0"/>
          <w:numId w:val="1"/>
        </w:numPr>
      </w:pPr>
      <w:r>
        <w:t xml:space="preserve">ČSN 33 2000-5-52 ED.2+Z1a2 (332000) Elektrické instalace nízkého </w:t>
      </w:r>
      <w:proofErr w:type="gramStart"/>
      <w:r>
        <w:t>napětí - Část</w:t>
      </w:r>
      <w:proofErr w:type="gramEnd"/>
      <w:r>
        <w:t xml:space="preserve"> 5-52: Výběr a stavba elektrických zařízení - Elektrická vedení </w:t>
      </w:r>
    </w:p>
    <w:p w14:paraId="0ABFA5E3" w14:textId="60525237" w:rsidR="00B26650" w:rsidRDefault="00B26650" w:rsidP="00B26650">
      <w:pPr>
        <w:pStyle w:val="Odstavecseseznamem"/>
        <w:numPr>
          <w:ilvl w:val="0"/>
          <w:numId w:val="1"/>
        </w:numPr>
      </w:pPr>
      <w:r>
        <w:t xml:space="preserve">ČSN 33 2000-5-51 ED.3+Z1a2 (332000) Elektrické instalace nízkého </w:t>
      </w:r>
      <w:proofErr w:type="gramStart"/>
      <w:r>
        <w:t>napětí - Část</w:t>
      </w:r>
      <w:proofErr w:type="gramEnd"/>
      <w:r>
        <w:t xml:space="preserve"> 5-51: Výběr a stavba elektrických zařízení - Obecné předpisy </w:t>
      </w:r>
    </w:p>
    <w:p w14:paraId="754B9DB3" w14:textId="77777777" w:rsidR="00B26650" w:rsidRDefault="00B26650" w:rsidP="00B26650">
      <w:pPr>
        <w:pStyle w:val="Odstavecseseznamem"/>
        <w:numPr>
          <w:ilvl w:val="0"/>
          <w:numId w:val="1"/>
        </w:numPr>
      </w:pPr>
      <w:r>
        <w:t xml:space="preserve">ČSN EN 62305-1 ED.2 (341390) Ochrana před </w:t>
      </w:r>
      <w:proofErr w:type="gramStart"/>
      <w:r>
        <w:t>bleskem - Část</w:t>
      </w:r>
      <w:proofErr w:type="gramEnd"/>
      <w:r>
        <w:t xml:space="preserve"> 1: Obecné principy </w:t>
      </w:r>
    </w:p>
    <w:p w14:paraId="70EDCA9E" w14:textId="77777777" w:rsidR="00B26650" w:rsidRDefault="00B26650" w:rsidP="00B26650">
      <w:pPr>
        <w:pStyle w:val="Odstavecseseznamem"/>
        <w:numPr>
          <w:ilvl w:val="0"/>
          <w:numId w:val="1"/>
        </w:numPr>
      </w:pPr>
      <w:r>
        <w:t xml:space="preserve">ČSN EN 62305-2 ED.2 (341390) Ochrana před </w:t>
      </w:r>
      <w:proofErr w:type="gramStart"/>
      <w:r>
        <w:t>bleskem - Část</w:t>
      </w:r>
      <w:proofErr w:type="gramEnd"/>
      <w:r>
        <w:t xml:space="preserve"> 2: Řízení rizika </w:t>
      </w:r>
    </w:p>
    <w:p w14:paraId="588FD1F7" w14:textId="7BD19C27" w:rsidR="00B26650" w:rsidRDefault="00B26650" w:rsidP="00B26650">
      <w:pPr>
        <w:pStyle w:val="Odstavecseseznamem"/>
        <w:numPr>
          <w:ilvl w:val="0"/>
          <w:numId w:val="1"/>
        </w:numPr>
      </w:pPr>
      <w:r>
        <w:t xml:space="preserve">ČSN 33 1310 ED.2 (331310) Bezpečnostní požadavky na elektrické instalace a spotřebiče určené k užívání osobami bez elektrotechnické kvalifikace </w:t>
      </w:r>
    </w:p>
    <w:p w14:paraId="0BA46DEB" w14:textId="5CEFD1C8" w:rsidR="00B26650" w:rsidRDefault="00B26650" w:rsidP="00B26650">
      <w:pPr>
        <w:pStyle w:val="Odstavecseseznamem"/>
        <w:numPr>
          <w:ilvl w:val="0"/>
          <w:numId w:val="1"/>
        </w:numPr>
      </w:pPr>
      <w:r>
        <w:t xml:space="preserve">ČSN EN 61140 ED.3 (330500) Ochrana před úrazem elektrickým </w:t>
      </w:r>
      <w:proofErr w:type="gramStart"/>
      <w:r>
        <w:t>proudem - Společná</w:t>
      </w:r>
      <w:proofErr w:type="gramEnd"/>
      <w:r>
        <w:t xml:space="preserve"> hlediska pro instalaci a zařízení </w:t>
      </w:r>
    </w:p>
    <w:p w14:paraId="3E197AB5" w14:textId="77777777" w:rsidR="00B26650" w:rsidRDefault="00B26650" w:rsidP="00B26650">
      <w:pPr>
        <w:pStyle w:val="Odstavecseseznamem"/>
        <w:numPr>
          <w:ilvl w:val="0"/>
          <w:numId w:val="1"/>
        </w:numPr>
      </w:pPr>
      <w:r>
        <w:t xml:space="preserve">ČSN 33 2130 ED.3 (332130) Elektrické instalace nízkého </w:t>
      </w:r>
      <w:proofErr w:type="gramStart"/>
      <w:r>
        <w:t>napětí - Vnitřní</w:t>
      </w:r>
      <w:proofErr w:type="gramEnd"/>
      <w:r>
        <w:t xml:space="preserve"> elektrické rozvody </w:t>
      </w:r>
    </w:p>
    <w:p w14:paraId="72853D47" w14:textId="77777777" w:rsidR="00B26650" w:rsidRDefault="00B26650" w:rsidP="00B26650">
      <w:pPr>
        <w:pStyle w:val="Odstavecseseznamem"/>
        <w:numPr>
          <w:ilvl w:val="0"/>
          <w:numId w:val="1"/>
        </w:numPr>
      </w:pPr>
      <w:r>
        <w:t>ČSN EN 60529 (330330) Stupně ochrany krytem (</w:t>
      </w:r>
      <w:proofErr w:type="gramStart"/>
      <w:r>
        <w:t>krytí - IP</w:t>
      </w:r>
      <w:proofErr w:type="gramEnd"/>
      <w:r>
        <w:t xml:space="preserve"> kód) </w:t>
      </w:r>
    </w:p>
    <w:p w14:paraId="7C8CD097" w14:textId="77777777" w:rsidR="00B26650" w:rsidRDefault="00B26650" w:rsidP="00B26650">
      <w:pPr>
        <w:pStyle w:val="Odstavecseseznamem"/>
        <w:numPr>
          <w:ilvl w:val="0"/>
          <w:numId w:val="1"/>
        </w:numPr>
      </w:pPr>
      <w:r>
        <w:t xml:space="preserve">ČSN 33 3320 ED.2 + Z1 (333320) Elektrotechnické </w:t>
      </w:r>
      <w:proofErr w:type="gramStart"/>
      <w:r>
        <w:t>předpisy - Elektrické</w:t>
      </w:r>
      <w:proofErr w:type="gramEnd"/>
      <w:r>
        <w:t xml:space="preserve"> přípojky </w:t>
      </w:r>
    </w:p>
    <w:p w14:paraId="412B1E2D" w14:textId="77777777" w:rsidR="00B26650" w:rsidRDefault="00B26650" w:rsidP="00B26650">
      <w:pPr>
        <w:pStyle w:val="Odstavecseseznamem"/>
        <w:numPr>
          <w:ilvl w:val="0"/>
          <w:numId w:val="1"/>
        </w:numPr>
      </w:pPr>
      <w:r>
        <w:t xml:space="preserve">ČSN EN 50522 (333201) Uzemňování elektrických instalací AC nad 1 </w:t>
      </w:r>
      <w:proofErr w:type="spellStart"/>
      <w:r>
        <w:t>kV</w:t>
      </w:r>
      <w:proofErr w:type="spellEnd"/>
      <w:r>
        <w:t xml:space="preserve"> </w:t>
      </w:r>
    </w:p>
    <w:p w14:paraId="2E317ECA" w14:textId="77777777" w:rsidR="00B26650" w:rsidRDefault="00B26650" w:rsidP="00B26650">
      <w:pPr>
        <w:pStyle w:val="Odstavecseseznamem"/>
        <w:numPr>
          <w:ilvl w:val="0"/>
          <w:numId w:val="1"/>
        </w:numPr>
      </w:pPr>
      <w:r>
        <w:t xml:space="preserve">ČSN EN 61936-1 + Z1 (333201) Elektrické instalace nad AC 1 </w:t>
      </w:r>
      <w:proofErr w:type="spellStart"/>
      <w:proofErr w:type="gramStart"/>
      <w:r>
        <w:t>kV</w:t>
      </w:r>
      <w:proofErr w:type="spellEnd"/>
      <w:r>
        <w:t xml:space="preserve"> - Část</w:t>
      </w:r>
      <w:proofErr w:type="gramEnd"/>
      <w:r>
        <w:t xml:space="preserve"> 1: Všeobecná pravidla </w:t>
      </w:r>
    </w:p>
    <w:p w14:paraId="4A821443" w14:textId="3BD9C813" w:rsidR="00747763" w:rsidRDefault="00B26650" w:rsidP="00B26650">
      <w:pPr>
        <w:pStyle w:val="Odstavecseseznamem"/>
        <w:numPr>
          <w:ilvl w:val="0"/>
          <w:numId w:val="1"/>
        </w:numPr>
      </w:pPr>
      <w:r>
        <w:t xml:space="preserve">ČSN 73 0810 (730810) Požární bezpečnost </w:t>
      </w:r>
      <w:proofErr w:type="gramStart"/>
      <w:r>
        <w:t>staveb - Společná</w:t>
      </w:r>
      <w:proofErr w:type="gramEnd"/>
      <w:r>
        <w:t xml:space="preserve"> ustanovení</w:t>
      </w:r>
    </w:p>
    <w:p w14:paraId="6DCCE3A9" w14:textId="02C3B85C" w:rsidR="00B26650" w:rsidRDefault="00B26650" w:rsidP="00B26650">
      <w:pPr>
        <w:pStyle w:val="Odstavecseseznamem"/>
        <w:numPr>
          <w:ilvl w:val="0"/>
          <w:numId w:val="1"/>
        </w:numPr>
      </w:pPr>
      <w:r>
        <w:t>EN 61730-1</w:t>
      </w:r>
      <w:r w:rsidR="00705471">
        <w:t xml:space="preserve"> </w:t>
      </w:r>
      <w:r w:rsidR="00705471" w:rsidRPr="00705471">
        <w:t xml:space="preserve">Způsobilost k bezpečné činnosti fotovoltaických (PV) </w:t>
      </w:r>
      <w:proofErr w:type="gramStart"/>
      <w:r w:rsidR="00705471" w:rsidRPr="00705471">
        <w:t>modulů - Část</w:t>
      </w:r>
      <w:proofErr w:type="gramEnd"/>
      <w:r w:rsidR="00705471" w:rsidRPr="00705471">
        <w:t xml:space="preserve"> 1: Požadavky na konstrukci</w:t>
      </w:r>
    </w:p>
    <w:p w14:paraId="7EC0225C" w14:textId="289F4892" w:rsidR="00B26650" w:rsidRDefault="00B26650" w:rsidP="00B26650">
      <w:pPr>
        <w:pStyle w:val="Odstavecseseznamem"/>
        <w:numPr>
          <w:ilvl w:val="0"/>
          <w:numId w:val="1"/>
        </w:numPr>
      </w:pPr>
      <w:r>
        <w:t xml:space="preserve">EN 61215 </w:t>
      </w:r>
      <w:r w:rsidR="00705471" w:rsidRPr="00705471">
        <w:t>Zemské fotovoltaické (PV) moduly</w:t>
      </w:r>
    </w:p>
    <w:p w14:paraId="187E055D" w14:textId="25E4BBBE" w:rsidR="00B26650" w:rsidRDefault="00B26650" w:rsidP="00B26650">
      <w:pPr>
        <w:pStyle w:val="Odstavecseseznamem"/>
        <w:numPr>
          <w:ilvl w:val="0"/>
          <w:numId w:val="1"/>
        </w:numPr>
      </w:pPr>
      <w:r>
        <w:t>EN 61646</w:t>
      </w:r>
      <w:r w:rsidR="00705471">
        <w:t xml:space="preserve"> </w:t>
      </w:r>
      <w:r w:rsidR="0072223D" w:rsidRPr="0072223D">
        <w:t>Tenkovrstvé fotovoltaické (FV) moduly pro pozemní použití</w:t>
      </w:r>
    </w:p>
    <w:p w14:paraId="72B063CC" w14:textId="5DD2C5AD" w:rsidR="00B26650" w:rsidRDefault="00B26650" w:rsidP="00B26650">
      <w:pPr>
        <w:pStyle w:val="Odstavecseseznamem"/>
        <w:numPr>
          <w:ilvl w:val="0"/>
          <w:numId w:val="1"/>
        </w:numPr>
      </w:pPr>
      <w:r w:rsidRPr="00B26650">
        <w:t xml:space="preserve">EN 62109-1 </w:t>
      </w:r>
      <w:r w:rsidR="0072223D" w:rsidRPr="0072223D">
        <w:t xml:space="preserve">Bezpečnost výkonových měničů pro použití ve výkonových fotovoltaických </w:t>
      </w:r>
      <w:proofErr w:type="gramStart"/>
      <w:r w:rsidR="0072223D" w:rsidRPr="0072223D">
        <w:t>systémech - Část</w:t>
      </w:r>
      <w:proofErr w:type="gramEnd"/>
      <w:r w:rsidR="0072223D" w:rsidRPr="0072223D">
        <w:t xml:space="preserve"> 1: Všeobecné požadavky</w:t>
      </w:r>
    </w:p>
    <w:p w14:paraId="48F532B0" w14:textId="36597B46" w:rsidR="00B26650" w:rsidRDefault="00B26650" w:rsidP="00B26650">
      <w:pPr>
        <w:pStyle w:val="Odstavecseseznamem"/>
        <w:numPr>
          <w:ilvl w:val="0"/>
          <w:numId w:val="1"/>
        </w:numPr>
      </w:pPr>
      <w:r w:rsidRPr="00B26650">
        <w:t>EN 62109-2</w:t>
      </w:r>
      <w:r w:rsidR="0072223D">
        <w:t xml:space="preserve"> </w:t>
      </w:r>
      <w:r w:rsidR="0072223D" w:rsidRPr="0072223D">
        <w:t xml:space="preserve">Bezpečnost výkonových měničů pro použití ve výkonových fotovoltaických </w:t>
      </w:r>
      <w:proofErr w:type="gramStart"/>
      <w:r w:rsidR="0072223D" w:rsidRPr="0072223D">
        <w:t>systémech - Část</w:t>
      </w:r>
      <w:proofErr w:type="gramEnd"/>
      <w:r w:rsidR="0072223D" w:rsidRPr="0072223D">
        <w:t xml:space="preserve"> 2: Zvláštní požadavky pro střídače</w:t>
      </w:r>
    </w:p>
    <w:p w14:paraId="2EF80F6A" w14:textId="143288B2" w:rsidR="00705471" w:rsidRDefault="00705471" w:rsidP="00705471">
      <w:pPr>
        <w:pStyle w:val="Odstavecseseznamem"/>
        <w:numPr>
          <w:ilvl w:val="0"/>
          <w:numId w:val="1"/>
        </w:numPr>
      </w:pPr>
      <w:r>
        <w:t xml:space="preserve">ČSN 33 2000-4-43 ED.2 (332000) Elektrické instalace nízkého </w:t>
      </w:r>
      <w:proofErr w:type="gramStart"/>
      <w:r>
        <w:t>napětí - Část</w:t>
      </w:r>
      <w:proofErr w:type="gramEnd"/>
      <w:r>
        <w:t xml:space="preserve"> 4-43: Bezpečnost - Ochrana před nadproudy </w:t>
      </w:r>
    </w:p>
    <w:p w14:paraId="786CC45B" w14:textId="496AC64B" w:rsidR="00705471" w:rsidRDefault="00705471" w:rsidP="00705471">
      <w:pPr>
        <w:pStyle w:val="Odstavecseseznamem"/>
        <w:numPr>
          <w:ilvl w:val="0"/>
          <w:numId w:val="1"/>
        </w:numPr>
      </w:pPr>
      <w:r>
        <w:t xml:space="preserve">ČSN 33 2000-4-443 ED.3 (332000) Elektrické instalace nízkého </w:t>
      </w:r>
      <w:proofErr w:type="gramStart"/>
      <w:r>
        <w:t>napětí - Část</w:t>
      </w:r>
      <w:proofErr w:type="gramEnd"/>
      <w:r>
        <w:t xml:space="preserve"> 4-44: Bezpečnost -</w:t>
      </w:r>
      <w:r>
        <w:t xml:space="preserve"> </w:t>
      </w:r>
      <w:r>
        <w:t xml:space="preserve">Ochrana před rušivým napětím a elektromagnetickým rušením - Kapitola 443: Ochrana před atmosférickým nebo spínacím přepětím </w:t>
      </w:r>
    </w:p>
    <w:p w14:paraId="7AC5BD0D" w14:textId="182A9370" w:rsidR="00705471" w:rsidRDefault="00705471" w:rsidP="00705471">
      <w:pPr>
        <w:pStyle w:val="Odstavecseseznamem"/>
        <w:numPr>
          <w:ilvl w:val="0"/>
          <w:numId w:val="1"/>
        </w:numPr>
      </w:pPr>
      <w:r>
        <w:t xml:space="preserve">ČSN 33 2000-4-46 ED.3 (332000) Elektrické instalace nízkého </w:t>
      </w:r>
      <w:proofErr w:type="gramStart"/>
      <w:r>
        <w:t>napětí - Část</w:t>
      </w:r>
      <w:proofErr w:type="gramEnd"/>
      <w:r>
        <w:t xml:space="preserve"> 4-46: Bezpečnost - Odpojování a spínání </w:t>
      </w:r>
    </w:p>
    <w:p w14:paraId="6AAE2B2C" w14:textId="3D0F4C21" w:rsidR="00705471" w:rsidRDefault="00705471" w:rsidP="00705471">
      <w:pPr>
        <w:pStyle w:val="Odstavecseseznamem"/>
        <w:numPr>
          <w:ilvl w:val="0"/>
          <w:numId w:val="1"/>
        </w:numPr>
      </w:pPr>
      <w:r>
        <w:t xml:space="preserve">ČSN 33 2000-7-712 ED.2 (332000) Elektrické instalace nízkého </w:t>
      </w:r>
      <w:proofErr w:type="gramStart"/>
      <w:r>
        <w:t>napětí - Část</w:t>
      </w:r>
      <w:proofErr w:type="gramEnd"/>
      <w:r>
        <w:t xml:space="preserve"> 7-712: Zařízení jednoúčelová a ve zvláštních objektech - Fotovoltaické (PV)</w:t>
      </w:r>
      <w:r>
        <w:t xml:space="preserve"> </w:t>
      </w:r>
      <w:r>
        <w:t>systémy</w:t>
      </w:r>
    </w:p>
    <w:p w14:paraId="05769B19" w14:textId="4A5583C3" w:rsidR="00705471" w:rsidRDefault="00705471" w:rsidP="00705471">
      <w:pPr>
        <w:pStyle w:val="Odstavecseseznamem"/>
        <w:numPr>
          <w:ilvl w:val="0"/>
          <w:numId w:val="1"/>
        </w:numPr>
      </w:pPr>
      <w:r>
        <w:t xml:space="preserve">ČSN EN 50110-1 ED.3 (343100) Obsluha a práce na elektrických </w:t>
      </w:r>
      <w:proofErr w:type="gramStart"/>
      <w:r>
        <w:t>zařízeních - Část</w:t>
      </w:r>
      <w:proofErr w:type="gramEnd"/>
      <w:r>
        <w:t xml:space="preserve"> 1: Obecné požadavky</w:t>
      </w:r>
    </w:p>
    <w:p w14:paraId="51E1CFA7" w14:textId="1254E20D" w:rsidR="00705471" w:rsidRDefault="00705471" w:rsidP="00705471">
      <w:pPr>
        <w:pStyle w:val="Odstavecseseznamem"/>
        <w:numPr>
          <w:ilvl w:val="0"/>
          <w:numId w:val="1"/>
        </w:numPr>
      </w:pPr>
      <w:r>
        <w:lastRenderedPageBreak/>
        <w:t xml:space="preserve">ČSN 33 2000-1 ED.2 (332000) Elektrické instalace nízkého </w:t>
      </w:r>
      <w:proofErr w:type="gramStart"/>
      <w:r>
        <w:t>napětí - Část</w:t>
      </w:r>
      <w:proofErr w:type="gramEnd"/>
      <w:r>
        <w:t xml:space="preserve"> 1: Základní hlediska, stanovení základních charakteristik, definice </w:t>
      </w:r>
    </w:p>
    <w:p w14:paraId="756ED8F0" w14:textId="05CA7E5D" w:rsidR="00705471" w:rsidRDefault="00705471" w:rsidP="00705471">
      <w:pPr>
        <w:pStyle w:val="Odstavecseseznamem"/>
        <w:numPr>
          <w:ilvl w:val="0"/>
          <w:numId w:val="1"/>
        </w:numPr>
      </w:pPr>
      <w:r>
        <w:t xml:space="preserve">ČSN 33 2000-4-41 ED.3 (332000) Elektrické instalace nízkého </w:t>
      </w:r>
      <w:proofErr w:type="gramStart"/>
      <w:r>
        <w:t>napětí - Část</w:t>
      </w:r>
      <w:proofErr w:type="gramEnd"/>
      <w:r>
        <w:t xml:space="preserve"> 4-41: Ochranná opatření pro zajištění bezpečnosti - Ochrana před úrazem elektrickým proudem</w:t>
      </w:r>
    </w:p>
    <w:p w14:paraId="740E8178" w14:textId="724D5127" w:rsidR="00705471" w:rsidRDefault="00705471" w:rsidP="00705471">
      <w:pPr>
        <w:pStyle w:val="Odstavecseseznamem"/>
        <w:numPr>
          <w:ilvl w:val="0"/>
          <w:numId w:val="1"/>
        </w:numPr>
      </w:pPr>
      <w:r w:rsidRPr="00705471">
        <w:t xml:space="preserve">ČSN 73 0834 </w:t>
      </w:r>
      <w:r w:rsidR="0072223D" w:rsidRPr="0072223D">
        <w:t xml:space="preserve">Požární bezpečnost </w:t>
      </w:r>
      <w:proofErr w:type="gramStart"/>
      <w:r w:rsidR="0072223D" w:rsidRPr="0072223D">
        <w:t>staveb - Změny</w:t>
      </w:r>
      <w:proofErr w:type="gramEnd"/>
      <w:r w:rsidR="0072223D" w:rsidRPr="0072223D">
        <w:t xml:space="preserve"> staveb</w:t>
      </w:r>
    </w:p>
    <w:p w14:paraId="73EACD2A" w14:textId="07D0CA0C" w:rsidR="00705471" w:rsidRPr="009F6A0D" w:rsidRDefault="00705471" w:rsidP="00705471">
      <w:pPr>
        <w:pStyle w:val="Odstavecseseznamem"/>
        <w:numPr>
          <w:ilvl w:val="0"/>
          <w:numId w:val="1"/>
        </w:numPr>
      </w:pPr>
      <w:r w:rsidRPr="00705471">
        <w:t>ČSN 73 0804</w:t>
      </w:r>
      <w:r w:rsidR="00795E87">
        <w:t xml:space="preserve"> </w:t>
      </w:r>
      <w:r w:rsidR="00795E87" w:rsidRPr="00795E87">
        <w:t>Požární bezpečnost staveb - Výrobní objekty</w:t>
      </w:r>
    </w:p>
    <w:sectPr w:rsidR="00705471" w:rsidRPr="009F6A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A66429"/>
    <w:multiLevelType w:val="hybridMultilevel"/>
    <w:tmpl w:val="EEE43F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8859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A0D"/>
    <w:rsid w:val="000A3AF3"/>
    <w:rsid w:val="00705471"/>
    <w:rsid w:val="0072223D"/>
    <w:rsid w:val="00747763"/>
    <w:rsid w:val="00795E87"/>
    <w:rsid w:val="009F6A0D"/>
    <w:rsid w:val="00B26650"/>
    <w:rsid w:val="00CE68A0"/>
    <w:rsid w:val="00F9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F1637"/>
  <w15:chartTrackingRefBased/>
  <w15:docId w15:val="{42BD1A85-17A6-4934-BBD6-F549684C4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477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4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509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Lukáš Pruška</dc:creator>
  <cp:keywords/>
  <dc:description/>
  <cp:lastModifiedBy>Kralik Ludek</cp:lastModifiedBy>
  <cp:revision>2</cp:revision>
  <dcterms:created xsi:type="dcterms:W3CDTF">2024-04-16T06:10:00Z</dcterms:created>
  <dcterms:modified xsi:type="dcterms:W3CDTF">2024-04-16T06:10:00Z</dcterms:modified>
</cp:coreProperties>
</file>